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0EB4E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>Copyright (c) 2005-2011, NumPy Developers.</w:t>
      </w:r>
    </w:p>
    <w:p w14:paraId="2ADFD505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7FBF7CE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5E959E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F9EAAEF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3510792D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540591FB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BE33D4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3FD75090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notice, this list of conditions and the following disclaimer.</w:t>
      </w:r>
    </w:p>
    <w:p w14:paraId="423A8A97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E39A5F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68A60E58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copyright notice, this list of conditions and the following</w:t>
      </w:r>
    </w:p>
    <w:p w14:paraId="45812C05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disclaimer in the documentation and/or other materials provided</w:t>
      </w:r>
    </w:p>
    <w:p w14:paraId="0782A4CB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with the distribution.</w:t>
      </w:r>
    </w:p>
    <w:p w14:paraId="39F8C594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C0A3B2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NumPy Developers nor the names of any</w:t>
      </w:r>
    </w:p>
    <w:p w14:paraId="5454B0D7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contributors may be used to endorse or promote products derived</w:t>
      </w:r>
    </w:p>
    <w:p w14:paraId="50110564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from this software without specific prior written permission.</w:t>
      </w:r>
    </w:p>
    <w:p w14:paraId="3808ACA3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D3C4DA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3A33BEA8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6E25F63D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41647FBD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47855FFC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62C016B8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7E347851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3DF8B5B6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095FCB61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3B0A0DEC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0BC4EDBB" w14:textId="77777777" w:rsidR="00C747C2" w:rsidRPr="00C747C2" w:rsidRDefault="00C747C2" w:rsidP="00C74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7C2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253617B4" w14:textId="77777777" w:rsidR="00BA5D0F" w:rsidRDefault="00BA5D0F"/>
    <w:sectPr w:rsidR="00BA5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7C2"/>
    <w:rsid w:val="00BA5D0F"/>
    <w:rsid w:val="00C7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3E4CC"/>
  <w15:chartTrackingRefBased/>
  <w15:docId w15:val="{CB18BD59-7B5C-4CFE-85CD-B785036D8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747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747C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7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2022-10-29T18:41:00Z</dcterms:created>
  <dcterms:modified xsi:type="dcterms:W3CDTF">2022-10-29T18:41:00Z</dcterms:modified>
</cp:coreProperties>
</file>